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23FF7" w:rsidRDefault="00700D6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</w:t>
      </w:r>
      <w:r w:rsidR="003E7BC9" w:rsidRPr="00423FF7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423FF7">
        <w:rPr>
          <w:rFonts w:ascii="Times New Roman" w:hAnsi="Times New Roman"/>
          <w:b/>
          <w:sz w:val="28"/>
          <w:szCs w:val="28"/>
        </w:rPr>
        <w:t>РАЭ-Ш</w:t>
      </w:r>
      <w:r w:rsidR="003E7BC9" w:rsidRPr="00423FF7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23FF7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126A70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126A70">
        <w:rPr>
          <w:rFonts w:ascii="Times New Roman" w:hAnsi="Times New Roman"/>
          <w:b/>
          <w:sz w:val="28"/>
          <w:szCs w:val="28"/>
        </w:rPr>
        <w:t>с 02 по 08 января 2019 г</w:t>
      </w:r>
    </w:p>
    <w:p w:rsidR="00644D03" w:rsidRPr="00423FF7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A202A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FF7">
        <w:rPr>
          <w:rFonts w:ascii="Times New Roman" w:hAnsi="Times New Roman"/>
          <w:b/>
          <w:sz w:val="28"/>
          <w:szCs w:val="28"/>
        </w:rPr>
        <w:t>1</w:t>
      </w:r>
      <w:r w:rsidRPr="004A202A">
        <w:rPr>
          <w:rFonts w:ascii="Times New Roman" w:hAnsi="Times New Roman"/>
          <w:b/>
          <w:sz w:val="28"/>
          <w:szCs w:val="28"/>
        </w:rPr>
        <w:t>.</w:t>
      </w:r>
      <w:r w:rsidR="00796F9F" w:rsidRPr="004A202A">
        <w:rPr>
          <w:rFonts w:ascii="Times New Roman" w:hAnsi="Times New Roman"/>
          <w:b/>
          <w:sz w:val="28"/>
          <w:szCs w:val="28"/>
        </w:rPr>
        <w:t>Н</w:t>
      </w:r>
      <w:r w:rsidRPr="004A202A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4A202A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4A202A" w:rsidRDefault="008513F4" w:rsidP="00851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4A202A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4A202A" w:rsidRDefault="008513F4" w:rsidP="008513F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2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4A202A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A202A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8513F4" w:rsidRPr="004A202A" w:rsidRDefault="008513F4" w:rsidP="008513F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Проведены методические работы по очистке перфторированных кислот для последующего анализа методом жидкостной хромато-масс-спектрометрии (</w:t>
      </w:r>
      <w:r w:rsidRPr="004A202A">
        <w:rPr>
          <w:rFonts w:ascii="Times New Roman" w:hAnsi="Times New Roman"/>
          <w:sz w:val="28"/>
          <w:szCs w:val="28"/>
          <w:lang w:val="en-US"/>
        </w:rPr>
        <w:t>LCMS</w:t>
      </w:r>
      <w:r w:rsidRPr="004A202A">
        <w:rPr>
          <w:rFonts w:ascii="Times New Roman" w:hAnsi="Times New Roman"/>
          <w:sz w:val="28"/>
          <w:szCs w:val="28"/>
        </w:rPr>
        <w:t>).</w:t>
      </w:r>
    </w:p>
    <w:p w:rsidR="008513F4" w:rsidRPr="004A202A" w:rsidRDefault="008513F4" w:rsidP="008513F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Выполнена обработка результатов анализа хлорорганических соединений (ХОС) и полициклических ароматических углеводородов (ПАУ) отобранных в ходе сезонной экспедиции «Шпицберген-2018».</w:t>
      </w:r>
    </w:p>
    <w:p w:rsidR="008513F4" w:rsidRPr="004A202A" w:rsidRDefault="008513F4" w:rsidP="008513F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 xml:space="preserve">Выполнено микроскопирование 4-х проб с определением четвертичных микрофоссилий и фиксацией содержания ископаемых спор, пыльцы и различных палиноморф разреза </w:t>
      </w:r>
      <w:r w:rsidR="004A202A">
        <w:rPr>
          <w:rFonts w:ascii="Times New Roman" w:hAnsi="Times New Roman"/>
          <w:sz w:val="28"/>
          <w:szCs w:val="28"/>
        </w:rPr>
        <w:t xml:space="preserve">четвертичных отложений </w:t>
      </w:r>
      <w:r w:rsidRPr="004A202A">
        <w:rPr>
          <w:rFonts w:ascii="Times New Roman" w:hAnsi="Times New Roman"/>
          <w:sz w:val="28"/>
          <w:szCs w:val="28"/>
        </w:rPr>
        <w:t>К-18-15.</w:t>
      </w:r>
    </w:p>
    <w:p w:rsidR="008513F4" w:rsidRPr="004A202A" w:rsidRDefault="008513F4" w:rsidP="008513F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Осуществлен подбор температурной программы для анализа образцов на содержание мышьяка (</w:t>
      </w:r>
      <w:r w:rsidRPr="004A202A">
        <w:rPr>
          <w:rFonts w:ascii="Times New Roman" w:hAnsi="Times New Roman"/>
          <w:sz w:val="28"/>
          <w:szCs w:val="28"/>
          <w:lang w:val="en-US"/>
        </w:rPr>
        <w:t>As</w:t>
      </w:r>
      <w:r w:rsidRPr="004A202A">
        <w:rPr>
          <w:rFonts w:ascii="Times New Roman" w:hAnsi="Times New Roman"/>
          <w:sz w:val="28"/>
          <w:szCs w:val="28"/>
        </w:rPr>
        <w:t>) и сурьмы (</w:t>
      </w:r>
      <w:r w:rsidRPr="004A202A">
        <w:rPr>
          <w:rFonts w:ascii="Times New Roman" w:hAnsi="Times New Roman"/>
          <w:sz w:val="28"/>
          <w:szCs w:val="28"/>
          <w:lang w:val="en-US"/>
        </w:rPr>
        <w:t>Sb</w:t>
      </w:r>
      <w:r w:rsidRPr="004A202A">
        <w:rPr>
          <w:rFonts w:ascii="Times New Roman" w:hAnsi="Times New Roman"/>
          <w:sz w:val="28"/>
          <w:szCs w:val="28"/>
        </w:rPr>
        <w:t xml:space="preserve">) методом атомно-абсорбционной спектрометрии на приборе </w:t>
      </w:r>
      <w:r w:rsidRPr="004A202A">
        <w:rPr>
          <w:rFonts w:ascii="Times New Roman" w:hAnsi="Times New Roman"/>
          <w:sz w:val="28"/>
          <w:szCs w:val="28"/>
          <w:lang w:val="en-US"/>
        </w:rPr>
        <w:t>AA</w:t>
      </w:r>
      <w:r w:rsidRPr="004A202A">
        <w:rPr>
          <w:rFonts w:ascii="Times New Roman" w:hAnsi="Times New Roman"/>
          <w:sz w:val="28"/>
          <w:szCs w:val="28"/>
        </w:rPr>
        <w:t xml:space="preserve">-7000 </w:t>
      </w:r>
      <w:r w:rsidRPr="004A202A">
        <w:rPr>
          <w:rFonts w:ascii="Times New Roman" w:hAnsi="Times New Roman"/>
          <w:sz w:val="28"/>
          <w:szCs w:val="28"/>
          <w:lang w:val="en-US"/>
        </w:rPr>
        <w:t>Shimadzu</w:t>
      </w:r>
      <w:r w:rsidRPr="004A202A">
        <w:rPr>
          <w:rFonts w:ascii="Times New Roman" w:hAnsi="Times New Roman"/>
          <w:sz w:val="28"/>
          <w:szCs w:val="28"/>
        </w:rPr>
        <w:t>.</w:t>
      </w:r>
    </w:p>
    <w:p w:rsidR="008513F4" w:rsidRPr="004A202A" w:rsidRDefault="008513F4" w:rsidP="008513F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Выполнен элементный анализ 22 проб почвы и 4 проб донных отложений на содержание свинца (</w:t>
      </w:r>
      <w:r w:rsidRPr="004A202A">
        <w:rPr>
          <w:rFonts w:ascii="Times New Roman" w:hAnsi="Times New Roman"/>
          <w:sz w:val="28"/>
          <w:szCs w:val="28"/>
          <w:lang w:val="en-US"/>
        </w:rPr>
        <w:t>Pb</w:t>
      </w:r>
      <w:r w:rsidRPr="004A202A">
        <w:rPr>
          <w:rFonts w:ascii="Times New Roman" w:hAnsi="Times New Roman"/>
          <w:sz w:val="28"/>
          <w:szCs w:val="28"/>
        </w:rPr>
        <w:t>) и мышьяка (</w:t>
      </w:r>
      <w:r w:rsidRPr="004A202A">
        <w:rPr>
          <w:rFonts w:ascii="Times New Roman" w:hAnsi="Times New Roman"/>
          <w:sz w:val="28"/>
          <w:szCs w:val="28"/>
          <w:lang w:val="en-US"/>
        </w:rPr>
        <w:t>As</w:t>
      </w:r>
      <w:r w:rsidRPr="004A202A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Pr="004A202A">
        <w:rPr>
          <w:rFonts w:ascii="Times New Roman" w:hAnsi="Times New Roman"/>
          <w:sz w:val="28"/>
          <w:szCs w:val="28"/>
          <w:lang w:val="en-US"/>
        </w:rPr>
        <w:t>Shimadzu</w:t>
      </w:r>
      <w:r w:rsidRPr="004A202A">
        <w:rPr>
          <w:rFonts w:ascii="Times New Roman" w:hAnsi="Times New Roman"/>
          <w:sz w:val="28"/>
          <w:szCs w:val="28"/>
        </w:rPr>
        <w:t xml:space="preserve"> </w:t>
      </w:r>
      <w:r w:rsidRPr="004A202A">
        <w:rPr>
          <w:rFonts w:ascii="Times New Roman" w:hAnsi="Times New Roman"/>
          <w:sz w:val="28"/>
          <w:szCs w:val="28"/>
          <w:lang w:val="en-US"/>
        </w:rPr>
        <w:t>AA</w:t>
      </w:r>
      <w:r w:rsidRPr="004A202A">
        <w:rPr>
          <w:rFonts w:ascii="Times New Roman" w:hAnsi="Times New Roman"/>
          <w:sz w:val="28"/>
          <w:szCs w:val="28"/>
        </w:rPr>
        <w:t>-7000.</w:t>
      </w:r>
    </w:p>
    <w:p w:rsidR="008513F4" w:rsidRPr="004A202A" w:rsidRDefault="008513F4" w:rsidP="008513F4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Обеспечен прием информации со станций контроля качества атмосферного воздуха «Гора» и «Поселок».</w:t>
      </w:r>
    </w:p>
    <w:p w:rsidR="002536E7" w:rsidRPr="004A202A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202A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4A202A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4A202A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4A202A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4A202A">
        <w:rPr>
          <w:rFonts w:ascii="Times New Roman" w:hAnsi="Times New Roman"/>
          <w:sz w:val="28"/>
          <w:szCs w:val="28"/>
          <w:lang w:eastAsia="ru-RU"/>
        </w:rPr>
        <w:t>,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A202A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4A202A">
        <w:rPr>
          <w:rFonts w:ascii="Times New Roman" w:hAnsi="Times New Roman"/>
          <w:sz w:val="28"/>
          <w:szCs w:val="28"/>
          <w:lang w:eastAsia="ru-RU"/>
        </w:rPr>
        <w:t>,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A202A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4A202A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4A202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4A202A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4A202A">
        <w:rPr>
          <w:rFonts w:ascii="Times New Roman" w:hAnsi="Times New Roman"/>
          <w:sz w:val="28"/>
          <w:szCs w:val="28"/>
        </w:rPr>
        <w:t>2</w:t>
      </w:r>
      <w:r w:rsidR="004A202A" w:rsidRPr="004A202A">
        <w:rPr>
          <w:rFonts w:ascii="Times New Roman" w:hAnsi="Times New Roman"/>
          <w:sz w:val="28"/>
          <w:szCs w:val="28"/>
        </w:rPr>
        <w:t>7</w:t>
      </w:r>
      <w:r w:rsidR="0056079A" w:rsidRPr="004A202A">
        <w:rPr>
          <w:rFonts w:ascii="Times New Roman" w:hAnsi="Times New Roman"/>
          <w:sz w:val="28"/>
          <w:szCs w:val="28"/>
        </w:rPr>
        <w:t>79</w:t>
      </w:r>
      <w:r w:rsidRPr="004A20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202A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4A202A">
        <w:rPr>
          <w:rFonts w:ascii="Times New Roman" w:hAnsi="Times New Roman"/>
          <w:sz w:val="28"/>
          <w:szCs w:val="28"/>
        </w:rPr>
        <w:t>–файл</w:t>
      </w:r>
      <w:r w:rsidR="008A060F" w:rsidRPr="004A202A">
        <w:rPr>
          <w:rFonts w:ascii="Times New Roman" w:hAnsi="Times New Roman"/>
          <w:sz w:val="28"/>
          <w:szCs w:val="28"/>
        </w:rPr>
        <w:t>ов</w:t>
      </w:r>
      <w:r w:rsidRPr="004A202A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4A202A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202A">
        <w:rPr>
          <w:rFonts w:ascii="Times New Roman" w:hAnsi="Times New Roman"/>
          <w:b/>
          <w:sz w:val="28"/>
          <w:szCs w:val="28"/>
        </w:rPr>
        <w:t>4</w:t>
      </w:r>
      <w:r w:rsidR="00571890" w:rsidRPr="004A202A">
        <w:rPr>
          <w:rFonts w:ascii="Times New Roman" w:hAnsi="Times New Roman"/>
          <w:b/>
          <w:sz w:val="28"/>
          <w:szCs w:val="28"/>
        </w:rPr>
        <w:t>. М</w:t>
      </w:r>
      <w:r w:rsidRPr="004A202A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4A202A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 w:rsidRPr="004A202A">
        <w:rPr>
          <w:rFonts w:ascii="Times New Roman" w:hAnsi="Times New Roman"/>
          <w:sz w:val="28"/>
          <w:szCs w:val="28"/>
        </w:rPr>
        <w:t>,</w:t>
      </w:r>
      <w:r w:rsidRPr="004A202A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4A202A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4A202A" w:rsidRPr="004A202A">
        <w:rPr>
          <w:rFonts w:ascii="Times New Roman" w:hAnsi="Times New Roman"/>
          <w:sz w:val="28"/>
          <w:szCs w:val="28"/>
        </w:rPr>
        <w:t xml:space="preserve">07.01.2019 г </w:t>
      </w:r>
      <w:r w:rsidRPr="004A202A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 w:rsidRPr="004A202A">
        <w:rPr>
          <w:rFonts w:ascii="Times New Roman" w:hAnsi="Times New Roman"/>
          <w:sz w:val="28"/>
          <w:szCs w:val="28"/>
        </w:rPr>
        <w:t xml:space="preserve">произведено </w:t>
      </w:r>
      <w:r w:rsidRPr="004A202A">
        <w:rPr>
          <w:rFonts w:ascii="Times New Roman" w:hAnsi="Times New Roman"/>
          <w:sz w:val="28"/>
          <w:szCs w:val="28"/>
        </w:rPr>
        <w:t>счит</w:t>
      </w:r>
      <w:r w:rsidR="003D2C77" w:rsidRPr="004A202A">
        <w:rPr>
          <w:rFonts w:ascii="Times New Roman" w:hAnsi="Times New Roman"/>
          <w:sz w:val="28"/>
          <w:szCs w:val="28"/>
        </w:rPr>
        <w:t>ывание данных</w:t>
      </w:r>
      <w:r w:rsidRPr="004A202A">
        <w:rPr>
          <w:rFonts w:ascii="Times New Roman" w:hAnsi="Times New Roman"/>
          <w:sz w:val="28"/>
          <w:szCs w:val="28"/>
        </w:rPr>
        <w:t xml:space="preserve"> </w:t>
      </w:r>
      <w:r w:rsidR="003D2C77" w:rsidRPr="004A202A">
        <w:rPr>
          <w:rFonts w:ascii="Times New Roman" w:hAnsi="Times New Roman"/>
          <w:sz w:val="28"/>
          <w:szCs w:val="28"/>
        </w:rPr>
        <w:t>на ноутбук</w:t>
      </w:r>
      <w:r w:rsidR="008A060F" w:rsidRPr="004A202A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126A70" w:rsidRDefault="00126A70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6A70" w:rsidRDefault="00126A70" w:rsidP="00126A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126A70" w:rsidRDefault="00126A70" w:rsidP="00126A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02 по 08 января 2019 г (по информации Мурманского УГМС)</w:t>
      </w:r>
    </w:p>
    <w:p w:rsidR="00126A70" w:rsidRDefault="00126A70" w:rsidP="00126A70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126A70" w:rsidRDefault="00126A70" w:rsidP="00126A70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температура воздуха: -6,2 °С</w:t>
      </w:r>
    </w:p>
    <w:p w:rsidR="00126A70" w:rsidRDefault="00126A70" w:rsidP="00126A70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-0,7 °С</w:t>
      </w:r>
    </w:p>
    <w:p w:rsidR="00126A70" w:rsidRDefault="00126A70" w:rsidP="00126A70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-17,3 °С</w:t>
      </w:r>
    </w:p>
    <w:p w:rsidR="00126A70" w:rsidRDefault="00126A70" w:rsidP="00126A70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8 м/с, максимальный 18 м/с.</w:t>
      </w:r>
    </w:p>
    <w:p w:rsidR="00126A70" w:rsidRDefault="00126A70" w:rsidP="00126A70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126A70" w:rsidRDefault="00126A70" w:rsidP="00126A70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поверхности почвы,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2 января по 8 января зарегистрировано и передано в ФГБУ «Мурманское УГМС» 10 неблагоприятных метеорологических явлений. Опасных метеорологических явлений не наблюдалось.</w:t>
      </w:r>
    </w:p>
    <w:p w:rsidR="00126A70" w:rsidRDefault="00126A70" w:rsidP="00126A7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-наблюдения над уровнем моря по футштоку в 06,12,18 ВСВ-21 срок, по мареографу –непрерывная запись 7 суток,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воды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126A70" w:rsidRDefault="00126A70" w:rsidP="00126A70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амбиентного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Произведен еженедельный отбор проб радиоактивных выпадений с помощью марлевого планшета.</w:t>
      </w:r>
    </w:p>
    <w:p w:rsidR="00126A70" w:rsidRDefault="00126A70" w:rsidP="00126A7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Атмосферный мониторинг</w:t>
      </w:r>
    </w:p>
    <w:p w:rsidR="00126A70" w:rsidRDefault="00126A70" w:rsidP="00126A7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произведен отбор проб атмосферного воздуха на содержание </w:t>
      </w:r>
      <w:proofErr w:type="spellStart"/>
      <w:r>
        <w:rPr>
          <w:rFonts w:ascii="Times New Roman" w:hAnsi="Times New Roman"/>
          <w:sz w:val="28"/>
          <w:szCs w:val="28"/>
        </w:rPr>
        <w:t>бенз</w:t>
      </w:r>
      <w:proofErr w:type="spellEnd"/>
      <w:r>
        <w:rPr>
          <w:rFonts w:ascii="Times New Roman" w:hAnsi="Times New Roman"/>
          <w:sz w:val="28"/>
          <w:szCs w:val="28"/>
        </w:rPr>
        <w:t>(а)</w:t>
      </w:r>
      <w:proofErr w:type="spellStart"/>
      <w:r>
        <w:rPr>
          <w:rFonts w:ascii="Times New Roman" w:hAnsi="Times New Roman"/>
          <w:sz w:val="28"/>
          <w:szCs w:val="28"/>
        </w:rPr>
        <w:t>пирена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стационарном посту контроля загрязнения (ПНЗ).</w:t>
      </w:r>
    </w:p>
    <w:p w:rsidR="00126A70" w:rsidRDefault="00126A70" w:rsidP="00126A70">
      <w:pPr>
        <w:pStyle w:val="a3"/>
        <w:numPr>
          <w:ilvl w:val="0"/>
          <w:numId w:val="4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(АМПЛИ-24раза, МАГМА- 8 раз)</w:t>
      </w:r>
    </w:p>
    <w:p w:rsidR="00126A70" w:rsidRDefault="00126A70" w:rsidP="00126A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2 января по 8 января - 1.</w:t>
      </w:r>
    </w:p>
    <w:p w:rsidR="00126A70" w:rsidRDefault="00126A70" w:rsidP="00126A70">
      <w:pPr>
        <w:pStyle w:val="a3"/>
        <w:numPr>
          <w:ilvl w:val="0"/>
          <w:numId w:val="4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126A70" w:rsidRDefault="00126A70" w:rsidP="00126A7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126A70" w:rsidRDefault="00126A70" w:rsidP="00126A7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126A70" w:rsidRDefault="00126A70" w:rsidP="00126A70">
      <w:pPr>
        <w:pStyle w:val="a3"/>
        <w:numPr>
          <w:ilvl w:val="0"/>
          <w:numId w:val="4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126A70" w:rsidRDefault="00126A70" w:rsidP="00126A7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126A70" w:rsidRDefault="00126A70" w:rsidP="00126A7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126A70" w:rsidRDefault="00126A70" w:rsidP="00126A70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126A70" w:rsidRDefault="00126A70" w:rsidP="00126A7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6A70" w:rsidRDefault="00126A70" w:rsidP="00126A70"/>
    <w:p w:rsidR="00126A70" w:rsidRDefault="00126A70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320E" w:rsidRPr="004A202A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202A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4A202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5F69B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0D68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6758"/>
    <w:rsid w:val="00E11429"/>
    <w:rsid w:val="00E14DEA"/>
    <w:rsid w:val="00E16D7F"/>
    <w:rsid w:val="00E17719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2669-3FF3-49DD-96B5-F9661494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2019-01-10T14:41:00Z</dcterms:created>
  <dcterms:modified xsi:type="dcterms:W3CDTF">2019-01-10T14:41:00Z</dcterms:modified>
</cp:coreProperties>
</file>